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8F" w:rsidRDefault="005407CF" w:rsidP="005407CF">
      <w:pPr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color w:val="000000"/>
          <w:sz w:val="48"/>
          <w:szCs w:val="48"/>
        </w:rPr>
        <w:t xml:space="preserve">Памятка </w:t>
      </w:r>
      <w:r>
        <w:rPr>
          <w:rFonts w:ascii="Times New Roman CYR" w:hAnsi="Times New Roman CYR" w:cs="Times New Roman CYR"/>
          <w:b/>
          <w:bCs/>
          <w:color w:val="000000"/>
          <w:sz w:val="40"/>
          <w:szCs w:val="40"/>
        </w:rPr>
        <w:t xml:space="preserve">по созданию списка классов для нового учебного года в АИС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40"/>
          <w:szCs w:val="40"/>
        </w:rPr>
        <w:t>Е-Услуги. Образование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»</w:t>
      </w:r>
    </w:p>
    <w:p w:rsidR="005407CF" w:rsidRPr="00F115AD" w:rsidRDefault="005407CF" w:rsidP="00F115AD">
      <w:pPr>
        <w:pStyle w:val="a5"/>
        <w:rPr>
          <w:rFonts w:ascii="Times New Roman" w:hAnsi="Times New Roman" w:cs="Times New Roman"/>
        </w:rPr>
      </w:pPr>
    </w:p>
    <w:p w:rsidR="005407CF" w:rsidRDefault="005407CF" w:rsidP="005407CF">
      <w:p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Для создания новых классов с целью зачисления первоклассников в 2019-2020 учебном году необходимо открыть карточку своей образовательной организации (Реестры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→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Образовательные организации) и нажать на клавишу 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РЕДАКТИРОВАНИЕ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над основной информацией об ОО.</w:t>
      </w:r>
    </w:p>
    <w:p w:rsidR="005407CF" w:rsidRDefault="005407CF" w:rsidP="005407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4.95pt;margin-top:5.55pt;width:101.1pt;height:26.45pt;z-index:251658240" filled="f" strokecolor="red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8163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1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7CF" w:rsidRPr="00F115AD" w:rsidRDefault="005407CF" w:rsidP="00F115A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5A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89.65pt;margin-top:32.15pt;width:25.95pt;height:25.95pt;flip:x;z-index:251659264" o:connectortype="straight" strokecolor="red" strokeweight="2.25pt">
            <v:stroke endarrow="block"/>
          </v:shape>
        </w:pict>
      </w:r>
      <w:r w:rsidRPr="00F115AD">
        <w:rPr>
          <w:rFonts w:ascii="Times New Roman" w:hAnsi="Times New Roman" w:cs="Times New Roman"/>
          <w:sz w:val="28"/>
          <w:szCs w:val="28"/>
        </w:rPr>
        <w:t xml:space="preserve">После нажатия в выпадающем списке выбрать пункт </w:t>
      </w:r>
      <w:r w:rsidRPr="00F115AD">
        <w:rPr>
          <w:rFonts w:ascii="Times New Roman" w:hAnsi="Times New Roman" w:cs="Times New Roman"/>
          <w:i/>
          <w:iCs/>
          <w:sz w:val="28"/>
          <w:szCs w:val="28"/>
        </w:rPr>
        <w:t>ОБРАЗОВАТЕЛЬНЫЕ ПРОГРАММЫ</w:t>
      </w:r>
      <w:r w:rsidRPr="00F115AD">
        <w:rPr>
          <w:rFonts w:ascii="Times New Roman" w:hAnsi="Times New Roman" w:cs="Times New Roman"/>
          <w:sz w:val="28"/>
          <w:szCs w:val="28"/>
        </w:rPr>
        <w:t>:</w:t>
      </w:r>
    </w:p>
    <w:p w:rsidR="005407CF" w:rsidRDefault="005407CF" w:rsidP="005407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9.75pt;margin-top:91.5pt;width:95.85pt;height:0;z-index:251660288" o:connectortype="straight" strokecolor="red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38727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7CF" w:rsidRPr="003B263F" w:rsidRDefault="003B263F" w:rsidP="003B263F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3F">
        <w:rPr>
          <w:rFonts w:ascii="Times New Roman" w:hAnsi="Times New Roman" w:cs="Times New Roman"/>
          <w:sz w:val="28"/>
          <w:szCs w:val="28"/>
        </w:rPr>
        <w:t>В открывшемся окне проверяем, создана ли «Общеобразовательная программа», если она не создана, то выбираем из выпадающего списка:</w:t>
      </w:r>
    </w:p>
    <w:p w:rsidR="003B263F" w:rsidRPr="003B263F" w:rsidRDefault="003B263F" w:rsidP="003B263F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3F">
        <w:rPr>
          <w:rFonts w:ascii="Times New Roman" w:hAnsi="Times New Roman" w:cs="Times New Roman"/>
          <w:b/>
          <w:sz w:val="28"/>
          <w:szCs w:val="28"/>
        </w:rPr>
        <w:t>Тип</w:t>
      </w:r>
      <w:r w:rsidRPr="003B263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B263F">
        <w:rPr>
          <w:rFonts w:ascii="Times New Roman" w:hAnsi="Times New Roman" w:cs="Times New Roman"/>
          <w:sz w:val="28"/>
          <w:szCs w:val="28"/>
        </w:rPr>
        <w:t>Общеобразовательная</w:t>
      </w:r>
      <w:proofErr w:type="gramEnd"/>
    </w:p>
    <w:p w:rsidR="003B263F" w:rsidRDefault="003B263F" w:rsidP="003B263F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3F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3B263F">
        <w:rPr>
          <w:rFonts w:ascii="Times New Roman" w:hAnsi="Times New Roman" w:cs="Times New Roman"/>
          <w:sz w:val="28"/>
          <w:szCs w:val="28"/>
        </w:rPr>
        <w:t xml:space="preserve"> – Общеобразовательная программа</w:t>
      </w:r>
    </w:p>
    <w:p w:rsidR="00F115AD" w:rsidRPr="00F115AD" w:rsidRDefault="00F115AD" w:rsidP="003B263F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263F" w:rsidRPr="003B263F" w:rsidRDefault="003B263F" w:rsidP="003B263F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B263F">
        <w:rPr>
          <w:rFonts w:ascii="Times New Roman" w:hAnsi="Times New Roman" w:cs="Times New Roman"/>
          <w:sz w:val="20"/>
          <w:szCs w:val="20"/>
        </w:rPr>
        <w:t>*В Российской Федерации школы работают по многим программам, но все они изначально «общеобразовательные», поэтому достаточно создание одной «Общеобразовательной программы» без конкретного названия.</w:t>
      </w:r>
    </w:p>
    <w:p w:rsidR="003B263F" w:rsidRDefault="003B263F" w:rsidP="003B2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2351669"/>
            <wp:effectExtent l="19050" t="0" r="3175" b="0"/>
            <wp:docPr id="13" name="Рисунок 13" descr="C:\Users\Ольга\Desktop\Инструкции\Памятка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Ольга\Desktop\Инструкции\Памятка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5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5AD" w:rsidRDefault="00F115AD" w:rsidP="00F115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выбора Типа и Программы нажимаем кнопку Добавить. Программа обучения сформируется. Далее необходимо ее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охранить:</w:t>
      </w:r>
    </w:p>
    <w:p w:rsidR="00F115AD" w:rsidRDefault="00F115AD" w:rsidP="003B2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93391" cy="2822737"/>
            <wp:effectExtent l="19050" t="0" r="0" b="0"/>
            <wp:docPr id="14" name="Рисунок 14" descr="C:\Users\Ольга\Desktop\Инструкции\Памятка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Ольга\Desktop\Инструкции\Памятка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195" cy="2825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5AD" w:rsidRDefault="00F115AD" w:rsidP="00F115AD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создания Образовательной программы, для школы доступно добавление классов. Для этого снова нажимаем на кнопку РЕДАКТИРОВАНИЕ и из</w:t>
      </w:r>
      <w:r w:rsidRPr="00F115AD">
        <w:rPr>
          <w:rFonts w:ascii="Times New Roman" w:hAnsi="Times New Roman" w:cs="Times New Roman"/>
          <w:sz w:val="28"/>
          <w:szCs w:val="28"/>
        </w:rPr>
        <w:t xml:space="preserve"> выпадающе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115AD">
        <w:rPr>
          <w:rFonts w:ascii="Times New Roman" w:hAnsi="Times New Roman" w:cs="Times New Roman"/>
          <w:sz w:val="28"/>
          <w:szCs w:val="28"/>
        </w:rPr>
        <w:t xml:space="preserve"> списк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15AD">
        <w:rPr>
          <w:rFonts w:ascii="Times New Roman" w:hAnsi="Times New Roman" w:cs="Times New Roman"/>
          <w:sz w:val="28"/>
          <w:szCs w:val="28"/>
        </w:rPr>
        <w:t xml:space="preserve"> выб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15AD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115AD"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i/>
          <w:iCs/>
          <w:sz w:val="28"/>
          <w:szCs w:val="28"/>
        </w:rPr>
        <w:t>КЛАССЫ</w:t>
      </w:r>
      <w:r w:rsidR="00647698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647698" w:rsidRDefault="00647698" w:rsidP="006476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6.6pt;margin-top:129.05pt;width:33.9pt;height:0;z-index:251662336" o:connectortype="straight" strokecolor="red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6pt;margin-top:.9pt;width:95.3pt;height:27pt;z-index:251661312" filled="f" strokecolor="red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38727"/>
            <wp:effectExtent l="1905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698" w:rsidRDefault="00647698" w:rsidP="006476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После перехода в пункт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Классы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появляется строка, содержащая вкладки с уже открытыми 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ГОДАМИ ОБУЧЕНИЯ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в которых создаются и редактируются классы ОО.</w:t>
      </w:r>
    </w:p>
    <w:p w:rsidR="00647698" w:rsidRPr="009C6199" w:rsidRDefault="00647698" w:rsidP="009C61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color w:val="C00000"/>
          <w:sz w:val="28"/>
          <w:szCs w:val="28"/>
        </w:rPr>
        <w:t>ВАЖНО</w:t>
      </w:r>
      <w:r>
        <w:rPr>
          <w:rFonts w:ascii="Times New Roman CYR" w:hAnsi="Times New Roman CYR" w:cs="Times New Roman CYR"/>
          <w:b/>
          <w:bCs/>
          <w:color w:val="C00000"/>
          <w:sz w:val="28"/>
          <w:szCs w:val="28"/>
        </w:rPr>
        <w:t xml:space="preserve">!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Перед работой с классами будущего учебного года необходимо добавить новый учебный год</w:t>
      </w:r>
      <w:r w:rsidR="009C6199">
        <w:rPr>
          <w:rFonts w:ascii="Times New Roman CYR" w:hAnsi="Times New Roman CYR" w:cs="Times New Roman CYR"/>
          <w:color w:val="000000"/>
          <w:sz w:val="28"/>
          <w:szCs w:val="28"/>
        </w:rPr>
        <w:t xml:space="preserve"> (2019-20120)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Для этого нужно нажать на пиктограмму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+»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ДОБАВИТЬ ГОД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="009C6199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647698" w:rsidRDefault="009C6199" w:rsidP="009C6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left:0;text-align:left;margin-left:109.75pt;margin-top:157.2pt;width:22.25pt;height:37.6pt;z-index:251663360" fillcolor="red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09297" cy="1996376"/>
            <wp:effectExtent l="19050" t="0" r="5603" b="0"/>
            <wp:docPr id="18" name="Рисунок 18" descr="C:\Users\Ольга\Desktop\Инструкции\Памятка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Ольга\Desktop\Инструкции\Памятка\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41" cy="199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99" w:rsidRDefault="009C6199" w:rsidP="009C61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199" w:rsidRDefault="009C6199" w:rsidP="009C6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48786" cy="2313900"/>
            <wp:effectExtent l="19050" t="0" r="8964" b="0"/>
            <wp:docPr id="19" name="Рисунок 19" descr="C:\Users\Ольга\Desktop\Инструкции\Памятка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Ольга\Desktop\Инструкции\Памятка\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872" cy="231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E9A" w:rsidRDefault="00243E9A" w:rsidP="00243E9A">
      <w:pPr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После добавления нового учебного года можно переходить к созданию классов, нажав на клавишу 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ДОБАВИТЬ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43E9A" w:rsidRDefault="00243E9A" w:rsidP="00243E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7350" cy="2247413"/>
            <wp:effectExtent l="19050" t="0" r="0" b="0"/>
            <wp:docPr id="20" name="Рисунок 20" descr="C:\Users\Ольга\Desktop\Инструкции\Памятка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Ольга\Desktop\Инструкции\Памятка\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24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E9A" w:rsidRDefault="00243E9A" w:rsidP="00243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 окне добавления нового класса необходимо заполнить следующие строки, обязательные для заполнения:</w:t>
      </w:r>
    </w:p>
    <w:p w:rsidR="00243E9A" w:rsidRDefault="00243E9A" w:rsidP="00243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параллель (для зачисления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 первые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классы используется 1 параллель);</w:t>
      </w:r>
    </w:p>
    <w:p w:rsidR="00243E9A" w:rsidRDefault="00243E9A" w:rsidP="00243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свободные вакансии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количество оставшихся для зачисления в класс мест;</w:t>
      </w:r>
    </w:p>
    <w:p w:rsidR="00243E9A" w:rsidRDefault="00243E9A" w:rsidP="00243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максимальная наполняемость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предельное количество мест во всей 1 параллели;</w:t>
      </w:r>
    </w:p>
    <w:p w:rsidR="00243E9A" w:rsidRDefault="00243E9A" w:rsidP="00243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программа обучения.</w:t>
      </w:r>
    </w:p>
    <w:p w:rsidR="00243E9A" w:rsidRDefault="00243E9A" w:rsidP="00243E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System" w:hAnsi="System" w:cs="System"/>
          <w:b/>
          <w:bCs/>
          <w:sz w:val="19"/>
          <w:szCs w:val="19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Когда данные поля заполнены, сохраняем класс, нажав на клавишу 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СОХРАНИТЬ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43E9A" w:rsidRDefault="00243E9A" w:rsidP="00243E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12212"/>
            <wp:effectExtent l="19050" t="0" r="3175" b="0"/>
            <wp:docPr id="21" name="Рисунок 21" descr="C:\Users\Ольга\Desktop\Инструкции\Памятка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Ольга\Desktop\Инструкции\Памятка\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12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84" w:rsidRDefault="00F80584" w:rsidP="00F80584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F80584" w:rsidRDefault="00F80584" w:rsidP="00F80584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F80584" w:rsidRPr="00F80584" w:rsidRDefault="00F80584" w:rsidP="00F80584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E810C6" w:rsidRPr="00F80584" w:rsidRDefault="00F80584" w:rsidP="00F80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584">
        <w:rPr>
          <w:rFonts w:ascii="Times New Roman" w:hAnsi="Times New Roman" w:cs="Times New Roman"/>
          <w:b/>
          <w:color w:val="000000"/>
          <w:sz w:val="40"/>
          <w:szCs w:val="40"/>
        </w:rPr>
        <w:t>!</w:t>
      </w:r>
      <w:r w:rsidR="00E810C6" w:rsidRPr="00F80584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243E9A" w:rsidRPr="00F80584">
        <w:rPr>
          <w:rFonts w:ascii="Times New Roman" w:hAnsi="Times New Roman" w:cs="Times New Roman"/>
          <w:color w:val="000000"/>
          <w:sz w:val="24"/>
          <w:szCs w:val="24"/>
        </w:rPr>
        <w:t>Во избежание подачи заявления только в какой-то конкретный 1 класс</w:t>
      </w:r>
      <w:r w:rsidR="00E810C6" w:rsidRPr="00F80584">
        <w:rPr>
          <w:rFonts w:ascii="Times New Roman" w:hAnsi="Times New Roman" w:cs="Times New Roman"/>
          <w:color w:val="000000"/>
          <w:sz w:val="24"/>
          <w:szCs w:val="24"/>
        </w:rPr>
        <w:t xml:space="preserve">, рекомендовано НЕ </w:t>
      </w:r>
      <w:proofErr w:type="gramStart"/>
      <w:r w:rsidR="00E810C6" w:rsidRPr="00F80584">
        <w:rPr>
          <w:rFonts w:ascii="Times New Roman" w:hAnsi="Times New Roman" w:cs="Times New Roman"/>
          <w:color w:val="000000"/>
          <w:sz w:val="24"/>
          <w:szCs w:val="24"/>
        </w:rPr>
        <w:t>делить</w:t>
      </w:r>
      <w:proofErr w:type="gramEnd"/>
      <w:r w:rsidR="00E810C6" w:rsidRPr="00F80584">
        <w:rPr>
          <w:rFonts w:ascii="Times New Roman" w:hAnsi="Times New Roman" w:cs="Times New Roman"/>
          <w:color w:val="000000"/>
          <w:sz w:val="24"/>
          <w:szCs w:val="24"/>
        </w:rPr>
        <w:t xml:space="preserve"> первую параллель на литеры. В соответствии с этим, в строке максимальная наполняемость ставим суммарное количество учащихся, которых школа готова принять в первую параллель нового учебного года!</w:t>
      </w:r>
    </w:p>
    <w:p w:rsidR="00E810C6" w:rsidRPr="00F80584" w:rsidRDefault="00E810C6" w:rsidP="00F80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584">
        <w:rPr>
          <w:rFonts w:ascii="Times New Roman" w:hAnsi="Times New Roman" w:cs="Times New Roman"/>
          <w:color w:val="000000"/>
          <w:sz w:val="24"/>
          <w:szCs w:val="24"/>
        </w:rPr>
        <w:t>2. Профиль класса (пример: общеобразовательный) – является не обязательным полем для заполнения.</w:t>
      </w:r>
    </w:p>
    <w:p w:rsidR="00F80584" w:rsidRPr="00F80584" w:rsidRDefault="00E810C6" w:rsidP="00F80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584">
        <w:rPr>
          <w:rFonts w:ascii="Times New Roman" w:hAnsi="Times New Roman" w:cs="Times New Roman"/>
          <w:color w:val="000000"/>
          <w:sz w:val="24"/>
          <w:szCs w:val="24"/>
        </w:rPr>
        <w:t xml:space="preserve">3. Свободные вакансии – это то число, которое видят родители, самостоятельно регистрирующие заявление в первый класс через Портал образовательных услуг Тверской области </w:t>
      </w:r>
      <w:proofErr w:type="gramStart"/>
      <w:r w:rsidRPr="00F80584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hyperlink r:id="rId14" w:history="1">
        <w:r w:rsidRPr="00F80584">
          <w:rPr>
            <w:rStyle w:val="a7"/>
            <w:rFonts w:ascii="Times New Roman" w:hAnsi="Times New Roman" w:cs="Times New Roman"/>
            <w:sz w:val="24"/>
            <w:szCs w:val="24"/>
          </w:rPr>
          <w:t>https://eo.tvobr.ru:8880</w:t>
        </w:r>
      </w:hyperlink>
      <w:r w:rsidRPr="00F8058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F80584" w:rsidRPr="00F80584">
        <w:rPr>
          <w:rFonts w:ascii="Times New Roman" w:hAnsi="Times New Roman" w:cs="Times New Roman"/>
          <w:color w:val="000000"/>
          <w:sz w:val="24"/>
          <w:szCs w:val="24"/>
        </w:rPr>
        <w:t>. Число свободных вакансий рекомендовано ставить меньше значения максимальной наполняемости, создавая тем самым резерв для принятия детей в первый класс, пришедших не по территории. Для таких детей возможность подать заявление в 1 класс появляется после 1 июля.</w:t>
      </w:r>
    </w:p>
    <w:p w:rsidR="00F80584" w:rsidRDefault="00F80584" w:rsidP="00F80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80584" w:rsidRPr="00F80584" w:rsidRDefault="00F80584" w:rsidP="00F805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80584" w:rsidRPr="00F80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413EA"/>
    <w:multiLevelType w:val="hybridMultilevel"/>
    <w:tmpl w:val="BCEC1F96"/>
    <w:lvl w:ilvl="0" w:tplc="706C4A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97227"/>
    <w:multiLevelType w:val="hybridMultilevel"/>
    <w:tmpl w:val="7428B71A"/>
    <w:lvl w:ilvl="0" w:tplc="08B8B74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1107D"/>
    <w:multiLevelType w:val="hybridMultilevel"/>
    <w:tmpl w:val="5EB81AE6"/>
    <w:lvl w:ilvl="0" w:tplc="FA7853E2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DC048F"/>
    <w:rsid w:val="00243E9A"/>
    <w:rsid w:val="003B263F"/>
    <w:rsid w:val="005407CF"/>
    <w:rsid w:val="00647698"/>
    <w:rsid w:val="009C6199"/>
    <w:rsid w:val="00DC048F"/>
    <w:rsid w:val="00E810C6"/>
    <w:rsid w:val="00F115AD"/>
    <w:rsid w:val="00F8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red"/>
    </o:shapedefaults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7C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B263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43E9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810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eo.tvobr.ru:8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6A51B-F850-49A6-BC73-5295EBAE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2019-01-31T06:29:00Z</dcterms:created>
  <dcterms:modified xsi:type="dcterms:W3CDTF">2019-01-31T07:49:00Z</dcterms:modified>
</cp:coreProperties>
</file>